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8066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5BDF92B5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  <w:r w:rsidRPr="003C27A0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2B0C18CD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0A202B4C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0F29A64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4BDCB6F4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D637B3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 -  przedsiębiorstwem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1C7ADF40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0D34DE0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Właściwe podkreślić - jeżeli dotyczy</w:t>
      </w:r>
    </w:p>
    <w:p w14:paraId="355F69FC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871B9B2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2DEDB0A4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Budowa instalacji OZE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>w Gminie Lisewo III</w:t>
      </w:r>
      <w:r w:rsidRPr="003C27A0">
        <w:rPr>
          <w:rFonts w:ascii="Times New Roman" w:eastAsia="Calibri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Numer sprawy:</w:t>
      </w:r>
      <w:r w:rsidRPr="003C27A0">
        <w:rPr>
          <w:rFonts w:ascii="Times New Roman" w:eastAsia="Arial Unicode MS" w:hAnsi="Times New Roman" w:cs="Mangal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129E484A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D480803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specyfikacji warunków zamówienia oraz załącznikach stanowiących integralną część specyfikacji 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2F683FB8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614D82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28E76200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FA75172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60EC6C23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8FD5FDE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5B53A9BA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3A33BDB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183C20FE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5CA8158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Długość okresu gwarancji jakości </w:t>
      </w:r>
      <w:r w:rsidRPr="003C27A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wynosi: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 lat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(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7 lat do 10 lat).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4D0FB5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SWZ.</w:t>
      </w:r>
    </w:p>
    <w:p w14:paraId="7047016F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F0EEE71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5. Informacja dot. powstania u Zamawiającego obowiązku podatkowego: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2ADE4D47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2D4769BF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7B08CC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3B1526E0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358139E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3996A37D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630ACD1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3C27A0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w wysokości 2,5 %</w:t>
      </w:r>
      <w:r w:rsidRPr="003C27A0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ryczałtowej brutto tj. ceny ofertowej.</w:t>
      </w:r>
    </w:p>
    <w:p w14:paraId="306A2380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2E0B7EB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31FCAB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453C10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2C41CC19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733FA6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BD36D0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909EFD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D421C22" w14:textId="77777777" w:rsidR="003C27A0" w:rsidRPr="003C27A0" w:rsidRDefault="003C27A0" w:rsidP="003C27A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6C3E442D" w14:textId="77777777" w:rsidR="003C27A0" w:rsidRPr="003C27A0" w:rsidRDefault="003C27A0" w:rsidP="003C27A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BCA6E0E" w14:textId="77777777" w:rsidR="003C27A0" w:rsidRPr="003C27A0" w:rsidRDefault="003C27A0" w:rsidP="003C27A0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C27A0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Kwalifikowany podpis elektroniczny </w:t>
      </w:r>
    </w:p>
    <w:p w14:paraId="06C3102F" w14:textId="77777777" w:rsidR="003C27A0" w:rsidRDefault="003C27A0" w:rsidP="003C27A0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FECE4BB" w14:textId="56AEB0D7" w:rsidR="003C27A0" w:rsidRPr="003C27A0" w:rsidRDefault="003C27A0" w:rsidP="003C27A0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0E0FA504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093A3E15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A6C64E0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4B66B686" w14:textId="77777777" w:rsidR="003C27A0" w:rsidRPr="003C27A0" w:rsidRDefault="003C27A0" w:rsidP="003C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aktualności informacji zawartych 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oświadczeniu, o którym mowa w Cz. VII. pkt 1 SWZ, w zakresie podstaw wykluczenia 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postępowania wskazanych przez zamawiającego</w:t>
      </w:r>
    </w:p>
    <w:p w14:paraId="3E7501A8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29CD4EBE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14:paraId="4452982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Dane dotyczące wykonawcy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Nazwa:                ................................................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Adres: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            ................................................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REGON: ................................................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NIP: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   ................................................</w:t>
      </w:r>
    </w:p>
    <w:p w14:paraId="2FA3F4CC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FF30DC7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A6452B3" w14:textId="77777777" w:rsidR="003C27A0" w:rsidRPr="003C27A0" w:rsidRDefault="003C27A0" w:rsidP="003C2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Oświadczenie wykonawcy o aktualności informacji zawartych 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br/>
        <w:t>w oświadczeniu, o którym mowa w Cz. VII. pkt 1 SWZ, w zakresie podstaw wykluczenia z postępowania wskazanych przez zamawiającego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vertAlign w:val="superscript"/>
        </w:rPr>
        <w:footnoteReference w:id="1"/>
      </w:r>
    </w:p>
    <w:p w14:paraId="25C57AD7" w14:textId="77777777" w:rsidR="003C27A0" w:rsidRPr="003C27A0" w:rsidRDefault="003C27A0" w:rsidP="003C27A0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</w:pPr>
    </w:p>
    <w:p w14:paraId="24064D78" w14:textId="77777777" w:rsidR="003C27A0" w:rsidRPr="003C27A0" w:rsidRDefault="003C27A0" w:rsidP="003C27A0">
      <w:pPr>
        <w:keepNext/>
        <w:tabs>
          <w:tab w:val="left" w:pos="54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</w:pPr>
      <w:r w:rsidRPr="003C27A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 xml:space="preserve">Dotyczy  postępowania o udzielenie zamówienia publicznego </w:t>
      </w:r>
      <w:r w:rsidRPr="003C27A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eastAsia="x-none"/>
        </w:rPr>
        <w:t xml:space="preserve">pn.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Budowa instalacji OZE </w:t>
      </w:r>
      <w:r w:rsidRPr="003C27A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>w Gminie Lisewo III</w:t>
      </w:r>
      <w:r w:rsidRPr="003C27A0">
        <w:rPr>
          <w:rFonts w:ascii="Times New Roman" w:eastAsia="Times New Roman" w:hAnsi="Times New Roman" w:cs="Times New Roman"/>
          <w:i/>
          <w:noProof/>
          <w:snapToGrid w:val="0"/>
          <w:color w:val="000000"/>
          <w:kern w:val="32"/>
          <w:sz w:val="24"/>
          <w:szCs w:val="24"/>
          <w:lang w:val="x-none" w:eastAsia="x-none"/>
        </w:rPr>
        <w:t xml:space="preserve">, </w:t>
      </w:r>
      <w:r w:rsidRPr="003C27A0">
        <w:rPr>
          <w:rFonts w:ascii="Times New Roman" w:eastAsia="Times New Roman" w:hAnsi="Times New Roman" w:cs="Times New Roman"/>
          <w:noProof/>
          <w:snapToGrid w:val="0"/>
          <w:color w:val="000000"/>
          <w:kern w:val="32"/>
          <w:sz w:val="24"/>
          <w:szCs w:val="24"/>
          <w:lang w:val="x-none" w:eastAsia="x-none"/>
        </w:rPr>
        <w:t>p</w:t>
      </w:r>
      <w:r w:rsidRPr="003C27A0">
        <w:rPr>
          <w:rFonts w:ascii="Times New Roman" w:eastAsia="Times New Roman" w:hAnsi="Times New Roman" w:cs="Times New Roman"/>
          <w:noProof/>
          <w:color w:val="000000"/>
          <w:kern w:val="32"/>
          <w:sz w:val="24"/>
          <w:szCs w:val="24"/>
          <w:lang w:val="x-none" w:eastAsia="x-none"/>
        </w:rPr>
        <w:t>rowadzonego przez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lang w:eastAsia="x-none"/>
        </w:rPr>
        <w:t xml:space="preserve">Gminę Lisewo,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spacing w:val="4"/>
          <w:kern w:val="32"/>
          <w:sz w:val="24"/>
          <w:szCs w:val="24"/>
          <w:u w:val="single"/>
          <w:lang w:val="x-none" w:eastAsia="x-none"/>
        </w:rPr>
        <w:t xml:space="preserve">oświadczam/-y,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 xml:space="preserve">że informacje zawarte w Jednolitym Europejskim Dokumencie Zamówienia (JEDZ), o którym mowa </w:t>
      </w:r>
      <w:r w:rsidRPr="003C27A0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 xml:space="preserve">w </w:t>
      </w:r>
      <w:r w:rsidRPr="003C27A0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eastAsia="x-none"/>
        </w:rPr>
        <w:t>Cz. VII. pkt 1 SWZ</w:t>
      </w:r>
      <w:r w:rsidRPr="003C27A0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u w:val="single"/>
          <w:lang w:val="x-none" w:eastAsia="x-none"/>
        </w:rPr>
        <w:t>, w zakresie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t xml:space="preserve"> podstaw wykluczenia z postępowania o których </w:t>
      </w:r>
      <w:r w:rsidRPr="003C27A0">
        <w:rPr>
          <w:rFonts w:ascii="Times New Roman" w:eastAsia="Times New Roman" w:hAnsi="Times New Roman" w:cs="Times New Roman"/>
          <w:b/>
          <w:noProof/>
          <w:color w:val="000000"/>
          <w:kern w:val="32"/>
          <w:sz w:val="24"/>
          <w:szCs w:val="24"/>
          <w:u w:val="single"/>
          <w:lang w:val="x-none" w:eastAsia="x-none"/>
        </w:rPr>
        <w:br/>
        <w:t>mowa w:</w:t>
      </w:r>
    </w:p>
    <w:p w14:paraId="20D6B363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3 ustawy Pzp,</w:t>
      </w:r>
    </w:p>
    <w:p w14:paraId="67AC98AE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4 ustawy Pzp, dotyczących orzeczenia zakazu ubiegania się o zamówienie publiczne tytułem środka zapobiegawczego,</w:t>
      </w:r>
    </w:p>
    <w:p w14:paraId="636A427F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5 ustawy Pzp, dotyczących zawarcia z innymi Wykonawcami porozumienia mającego na celu zakłócenie konkurencji,</w:t>
      </w:r>
    </w:p>
    <w:p w14:paraId="7E85E291" w14:textId="77777777" w:rsidR="003C27A0" w:rsidRPr="003C27A0" w:rsidRDefault="003C27A0" w:rsidP="003C27A0">
      <w:pPr>
        <w:widowControl w:val="0"/>
        <w:numPr>
          <w:ilvl w:val="1"/>
          <w:numId w:val="29"/>
        </w:numPr>
        <w:shd w:val="clear" w:color="auto" w:fill="FFFFFF"/>
        <w:suppressAutoHyphens/>
        <w:spacing w:before="20" w:after="4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C27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art. 108 ust. 1 pkt 6 ustawy Pzp.</w:t>
      </w:r>
    </w:p>
    <w:p w14:paraId="7151CC1C" w14:textId="77777777" w:rsidR="003C27A0" w:rsidRPr="003C27A0" w:rsidRDefault="003C27A0" w:rsidP="003C27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A103CB0" w14:textId="77777777" w:rsidR="003C27A0" w:rsidRPr="003C27A0" w:rsidRDefault="003C27A0" w:rsidP="003C27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są aktualne / są nieaktualne</w:t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footnoteReference w:id="2"/>
      </w:r>
      <w:r w:rsidRPr="003C27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14:paraId="0BF52925" w14:textId="77777777" w:rsidR="003C27A0" w:rsidRPr="003C27A0" w:rsidRDefault="003C27A0" w:rsidP="003C27A0">
      <w:pPr>
        <w:spacing w:after="200" w:line="276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73837EC" w14:textId="77777777" w:rsidR="003C27A0" w:rsidRPr="003C27A0" w:rsidRDefault="003C27A0" w:rsidP="003C2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Sporządzono dnia …………………….                                             </w:t>
      </w:r>
    </w:p>
    <w:p w14:paraId="22C63D8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Kwalifikowany podpis elektroniczny</w:t>
      </w:r>
    </w:p>
    <w:p w14:paraId="2A32B03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70AD47"/>
          <w:kern w:val="1"/>
          <w:sz w:val="24"/>
          <w:szCs w:val="24"/>
          <w:lang w:eastAsia="hi-IN" w:bidi="hi-IN"/>
        </w:rPr>
      </w:pPr>
    </w:p>
    <w:p w14:paraId="759E2D5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03DCE1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1791BB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3EA32E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1306D316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07DCAF63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WYKAZ WYKONANYCH DOSTAW WRAZ Z MONTAŻEM I URUCHOMIENIEM</w:t>
      </w:r>
    </w:p>
    <w:p w14:paraId="38412BE0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73D121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CEB8413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32369B9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3FB4BF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dostaw wraz z montażem i uruchomieniem wykonanych w okresie ostatnich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5 lat,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br/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 jeżeli okres prowadzenia działalności jest krótszy – w tym okresie, wraz z podaniem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ich wartości, przedmiotu, dat wykonania i podmiotów, na rzecz których dostawy dostaw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wraz z montażem i uruchomieniem zostały wykonane, oraz załączeniem dowodów określających, czy te dostawy wraz z montażem i uruchomieniem zostały wykonane należycie, przy czym dowodami, o których mowa, są referencje bądź inne dokumenty sporządzone przez podmiot, na rzecz którego dostawy wraz z montażem i uruchomieniem zostały wykonane, a jeżeli wykonawca z przyczyn niezależnych od niego nie jest wstanie uzyskać tych dokumentów – oświadczenie wykonawcy</w:t>
      </w:r>
    </w:p>
    <w:tbl>
      <w:tblPr>
        <w:tblpPr w:leftFromText="141" w:rightFromText="141" w:vertAnchor="text" w:horzAnchor="margin" w:tblpY="463"/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61"/>
        <w:gridCol w:w="1260"/>
        <w:gridCol w:w="3240"/>
        <w:gridCol w:w="1980"/>
      </w:tblGrid>
      <w:tr w:rsidR="003C27A0" w:rsidRPr="003C27A0" w14:paraId="4F4DAB61" w14:textId="77777777" w:rsidTr="00E229C5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9E1C5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23F1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Odbiorca / Podmiot           na rzecz którego dostawa wraz z montażem                 i uruchomieniem została wykonana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2B87D6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Data wykonania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06E9FE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Przedmiot wykonanej dostawy wraz z montażem                         i uruchomieniem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9987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Ilość             instalacji </w:t>
            </w:r>
          </w:p>
        </w:tc>
      </w:tr>
      <w:tr w:rsidR="003C27A0" w:rsidRPr="003C27A0" w14:paraId="7FC592AE" w14:textId="77777777" w:rsidTr="00E229C5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B4922F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590F22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66124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E9A174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D740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C27A0" w:rsidRPr="003C27A0" w14:paraId="204722D3" w14:textId="77777777" w:rsidTr="00E229C5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14A5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9EC75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B141A2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FCABA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2A7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C27A0" w:rsidRPr="003C27A0" w14:paraId="4ACE796F" w14:textId="77777777" w:rsidTr="00E229C5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0FBB56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92C568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C0796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ABF969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E4A0" w14:textId="77777777" w:rsidR="003C27A0" w:rsidRPr="003C27A0" w:rsidRDefault="003C27A0" w:rsidP="003C27A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E1570B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4791EAB5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43E5ED8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polega na zdolnościach lub sytuacji innych podmiotów na zasadach określonych w art. 118 - 123 ustawy Pzp obowiązują uregulowania Specyfikacji warunków zamówienia. </w:t>
      </w:r>
    </w:p>
    <w:p w14:paraId="66D5603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dostaw wraz z montażem </w:t>
      </w:r>
      <w:r w:rsidRPr="003C27A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i uruchomieniem, wykonywanych wspólnie z innymi wykonawcami, należy wykazać dostawy, w których wykonaniu wykonawca bezpośrednio uczestniczył.</w:t>
      </w:r>
    </w:p>
    <w:p w14:paraId="22D88BC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6876FF72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</w:t>
      </w:r>
    </w:p>
    <w:p w14:paraId="3832B46C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Hlk72308161"/>
    </w:p>
    <w:p w14:paraId="0C405E51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2331551C" w14:textId="77777777" w:rsid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8EEBB54" w14:textId="04509A05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5 do SWZ</w:t>
      </w:r>
    </w:p>
    <w:p w14:paraId="29957D07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66EA448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4536707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EA440AC" w14:textId="77777777" w:rsidR="003C27A0" w:rsidRPr="003C27A0" w:rsidRDefault="003C27A0" w:rsidP="003C27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C2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14:paraId="0E51EB1E" w14:textId="77777777" w:rsidR="003C27A0" w:rsidRPr="003C27A0" w:rsidRDefault="003C27A0" w:rsidP="003C27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B58F33" w14:textId="77777777" w:rsidR="003C27A0" w:rsidRPr="003C27A0" w:rsidRDefault="003C27A0" w:rsidP="003C27A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C2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</w:t>
      </w:r>
    </w:p>
    <w:p w14:paraId="0B43854D" w14:textId="77777777" w:rsidR="003C27A0" w:rsidRPr="003C27A0" w:rsidRDefault="003C27A0" w:rsidP="003C27A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C2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Adres wykonawcy .................................................................................................</w:t>
      </w:r>
    </w:p>
    <w:p w14:paraId="385D927F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8C9DC76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</w:pPr>
    </w:p>
    <w:tbl>
      <w:tblPr>
        <w:tblW w:w="9673" w:type="dxa"/>
        <w:tblInd w:w="-2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19"/>
        <w:gridCol w:w="5270"/>
        <w:gridCol w:w="1418"/>
        <w:gridCol w:w="2128"/>
      </w:tblGrid>
      <w:tr w:rsidR="003C27A0" w:rsidRPr="003C27A0" w14:paraId="3E65A40F" w14:textId="77777777" w:rsidTr="00E229C5">
        <w:trPr>
          <w:trHeight w:val="258"/>
        </w:trPr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BA24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CC6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Instalacja fotowoltaiczna - Lokalizacja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62D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Podatek VAT – stawka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B02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C27A0" w:rsidRPr="003C27A0" w14:paraId="2D385A02" w14:textId="77777777" w:rsidTr="00E229C5">
        <w:trPr>
          <w:trHeight w:val="659"/>
        </w:trPr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3BB1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3CA9C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Lisewo, ul. Gen. Józefa Hallera 42, dz. nr ew. 297/1, 86-230 Lisewo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59D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13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1B86D949" w14:textId="77777777" w:rsidTr="00E229C5">
        <w:trPr>
          <w:trHeight w:val="642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E1D14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232730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Krucza 19, dz.nr ew. 205/10,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845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05AC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3ADB182" w14:textId="77777777" w:rsidTr="00E229C5">
        <w:trPr>
          <w:trHeight w:val="530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4A955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0B4F2F6D" w14:textId="2379BD32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– Pniewite 66, dz.nr ew. </w:t>
            </w:r>
            <w:r w:rsidR="00BE22E1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62/2 i </w:t>
            </w: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62/1,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2AC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43D3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078E31C" w14:textId="77777777" w:rsidTr="00E229C5">
        <w:trPr>
          <w:trHeight w:val="51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97FC7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61397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55, dz.nr ew. 85/4,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806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8D6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F9B3C14" w14:textId="77777777" w:rsidTr="00E229C5">
        <w:trPr>
          <w:trHeight w:val="672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AD93C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660BBED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Mgoszcz 26, dz.nr ew. 44/4,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6289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B9F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20182857" w14:textId="77777777" w:rsidTr="00E229C5">
        <w:trPr>
          <w:trHeight w:val="602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15CB51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9B12E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Bartlewo 28A, dz.nr ew. 7/10,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38C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485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FAD1C1E" w14:textId="77777777" w:rsidTr="00E229C5">
        <w:trPr>
          <w:trHeight w:val="594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D04E1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274FF8C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61, dz.nr ew. 7/8,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EE3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955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5FACADB" w14:textId="77777777" w:rsidTr="00E229C5">
        <w:trPr>
          <w:trHeight w:val="605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1CB23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7AEDE9F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Krajęcin 25, dz.nr ew. 42,</w:t>
            </w:r>
          </w:p>
          <w:p w14:paraId="143621A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7A4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C11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11E68D6" w14:textId="77777777" w:rsidTr="00E229C5">
        <w:trPr>
          <w:trHeight w:val="586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4512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01E34AF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12, dz.nr ew. 13/4,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E80A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B3C2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B3DD097" w14:textId="77777777" w:rsidTr="00E229C5">
        <w:trPr>
          <w:trHeight w:val="610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A8C6C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03DF7BA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28, dz.nr ew. 221,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16C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B6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46FFE02" w14:textId="77777777" w:rsidTr="00E229C5">
        <w:trPr>
          <w:trHeight w:val="592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78174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13220A9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26, dz. nr ew. 12/2,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DA4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B232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41D24B2" w14:textId="77777777" w:rsidTr="003C27A0">
        <w:trPr>
          <w:trHeight w:val="745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37707C2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4" w:space="0" w:color="auto"/>
            </w:tcBorders>
          </w:tcPr>
          <w:p w14:paraId="7157AD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21, dz. nr ew. 107/1,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5E0F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B4CCA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16BA2B9" w14:textId="77777777" w:rsidTr="003C27A0">
        <w:trPr>
          <w:trHeight w:val="78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D15B9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80E2C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46A , dz. nr ew. 43/1,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8A0B8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E9C65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F785741" w14:textId="77777777" w:rsidTr="00E229C5">
        <w:trPr>
          <w:trHeight w:val="66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94E4AE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9B720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15, dz.nr ew. 16/2,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174A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51CA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B4084C5" w14:textId="77777777" w:rsidTr="00E229C5">
        <w:trPr>
          <w:trHeight w:val="589"/>
        </w:trPr>
        <w:tc>
          <w:tcPr>
            <w:tcW w:w="8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B841B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5270" w:type="dxa"/>
            <w:tcBorders>
              <w:left w:val="single" w:sz="2" w:space="0" w:color="000000"/>
              <w:bottom w:val="single" w:sz="2" w:space="0" w:color="000000"/>
            </w:tcBorders>
          </w:tcPr>
          <w:p w14:paraId="15BEC3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76, dz.nr ew. 234/1,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0F9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60AF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0991AC3" w14:textId="77777777" w:rsidTr="00E229C5">
        <w:trPr>
          <w:trHeight w:val="51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3252E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A26F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7, dz.nr ew. 117/2, 86-230 Lisewo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6EC4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EB5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FD8974F" w14:textId="77777777" w:rsidTr="00E229C5">
        <w:trPr>
          <w:trHeight w:val="637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1CA48B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910C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9A, dz.nr ew. 3/6,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113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362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3012259" w14:textId="77777777" w:rsidTr="00E229C5">
        <w:trPr>
          <w:trHeight w:val="61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13318D3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023BF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19, dz.nr ew. 75/2,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17D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A9D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BDC09DF" w14:textId="77777777" w:rsidTr="00E229C5">
        <w:trPr>
          <w:trHeight w:val="25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D8FA59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D09C6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Piątkowo 23, dz.nr ew. 5/1,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C94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629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250E20E" w14:textId="77777777" w:rsidTr="00E229C5">
        <w:trPr>
          <w:trHeight w:val="629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373AED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808420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46, dz.nr ew. 43/2,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F0F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4AC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1D74F0F0" w14:textId="77777777" w:rsidTr="00E229C5">
        <w:trPr>
          <w:trHeight w:val="593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63FCEF4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7364F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Długa 1, dz.nr ew. 578/3,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DF4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940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85DD04A" w14:textId="77777777" w:rsidTr="00E229C5">
        <w:trPr>
          <w:trHeight w:val="60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2A4BE3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5DEE6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37, dz.nr ew. 50/5,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0B9A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A8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5D63B0D4" w14:textId="77777777" w:rsidTr="00E229C5">
        <w:trPr>
          <w:trHeight w:val="59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20C8D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69E94C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Wybudowanie Wąbrzeskie 37, dz. nr ew. 574,86-230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DEE6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D9E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22B9C4D" w14:textId="77777777" w:rsidTr="00E229C5">
        <w:trPr>
          <w:trHeight w:val="595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483AD4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9B44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Kornatowo 23, dz.nr ew. 22/1 i 22/6 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556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2503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48C326F" w14:textId="77777777" w:rsidTr="00E229C5">
        <w:trPr>
          <w:trHeight w:val="590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3E1825C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6DC15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7, dz.nr ew. 1,</w:t>
            </w:r>
          </w:p>
          <w:p w14:paraId="709F31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D2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094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72DCE6C" w14:textId="77777777" w:rsidTr="00E229C5">
        <w:trPr>
          <w:trHeight w:val="614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7177BD3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A3C31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Strucfoń 1, dz.nr ew. 60/3,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6C5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889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2261320" w14:textId="77777777" w:rsidTr="00E229C5">
        <w:trPr>
          <w:trHeight w:val="530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354C1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592208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Gen. J. Hallera 32A , dz.nr ew. 570/2,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6C0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2161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6C557444" w14:textId="77777777" w:rsidTr="00E229C5">
        <w:trPr>
          <w:trHeight w:val="635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9B870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CFB28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31, dz.nr ew. 49/1,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90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C39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97FD60D" w14:textId="77777777" w:rsidTr="00E229C5">
        <w:trPr>
          <w:trHeight w:val="603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255A35D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CF2FA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22, dz.nr ew. 26/1,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D66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81FF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1DDFCC9A" w14:textId="77777777" w:rsidTr="00E229C5">
        <w:trPr>
          <w:trHeight w:val="59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84359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CCBCB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10, dz.nr ew. 9,</w:t>
            </w:r>
          </w:p>
          <w:p w14:paraId="3B6FB98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E3B9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539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5FD14E0" w14:textId="77777777" w:rsidTr="003C27A0">
        <w:trPr>
          <w:trHeight w:val="589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DB8EB2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5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A218A9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34A, dz.nr ew. 92/3, 86-230 Lisewo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CE736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2E519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D04F3A1" w14:textId="77777777" w:rsidTr="003C27A0">
        <w:trPr>
          <w:trHeight w:val="788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916BB5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32.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81E64B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Drzonowo 26, dz.nr ew. 47/3,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0A34A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925CF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E56837A" w14:textId="77777777" w:rsidTr="003C27A0">
        <w:trPr>
          <w:trHeight w:val="653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2032C0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EBDA9E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14, dz.nr ew. 145/10,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62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A28A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28DCE415" w14:textId="77777777" w:rsidTr="00E229C5">
        <w:trPr>
          <w:trHeight w:val="258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7FEE65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D77DB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3, dz.nr ew. 1/1,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5EE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9F7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F6683F6" w14:textId="77777777" w:rsidTr="00E229C5">
        <w:trPr>
          <w:trHeight w:val="641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3D26C34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1E903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11, dz.nr ew. 133/1,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D5B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712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A3E8EE2" w14:textId="77777777" w:rsidTr="00E229C5">
        <w:trPr>
          <w:trHeight w:val="443"/>
        </w:trPr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AE1675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451924" w14:textId="58B1C921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– Kornatowo </w:t>
            </w:r>
            <w:r w:rsidR="00203C2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dz.nr ew. 21/21, 86-230 Lisewo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52F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D1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921E6F5" w14:textId="77777777" w:rsidTr="00E229C5">
        <w:trPr>
          <w:trHeight w:val="63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CFC448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DCB88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ul. W. Witosa 34, dz.nr ew. 249/8,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8D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8FC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70ED36E8" w14:textId="77777777" w:rsidTr="00E229C5">
        <w:trPr>
          <w:trHeight w:val="600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34A62AE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C8E15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Krusin 6, dz.nr ew. 72/3,</w:t>
            </w:r>
          </w:p>
          <w:p w14:paraId="6678D4D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067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D7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A3093D4" w14:textId="77777777" w:rsidTr="00E229C5">
        <w:trPr>
          <w:trHeight w:val="611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5760643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F11DE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53, dz.nr ew. 186/3,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AF7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107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307535C1" w14:textId="77777777" w:rsidTr="00E229C5">
        <w:trPr>
          <w:trHeight w:val="59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4A3E36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572F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Hallera 40, dz.nr ew. 124/8, 86/230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E8F1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539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E64CDFF" w14:textId="77777777" w:rsidTr="00E229C5">
        <w:trPr>
          <w:trHeight w:val="602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1B9BFBC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17439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8, dz.nr ew. 150/3,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84B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502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0E62D9E4" w14:textId="77777777" w:rsidTr="00E229C5">
        <w:trPr>
          <w:trHeight w:val="516"/>
        </w:trPr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14:paraId="0C3F83B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AC88F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43AA, dz.nr ew. 200/6,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EB61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8 %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C1B5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3C27A0" w:rsidRPr="003C27A0" w14:paraId="491FA0CA" w14:textId="77777777" w:rsidTr="00E229C5">
        <w:trPr>
          <w:trHeight w:val="788"/>
        </w:trPr>
        <w:tc>
          <w:tcPr>
            <w:tcW w:w="838" w:type="dxa"/>
            <w:tcBorders>
              <w:left w:val="single" w:sz="2" w:space="0" w:color="000000"/>
              <w:bottom w:val="single" w:sz="4" w:space="0" w:color="auto"/>
            </w:tcBorders>
          </w:tcPr>
          <w:p w14:paraId="014DB32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528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1CDEC94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23,dz.nr ew. 14/2, 86-230 Lisewo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9DC175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8 %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78173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27A0" w:rsidRPr="003C27A0" w14:paraId="42903A2B" w14:textId="77777777" w:rsidTr="00E22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7545" w:type="dxa"/>
            <w:gridSpan w:val="4"/>
          </w:tcPr>
          <w:p w14:paraId="5D6834BB" w14:textId="77777777" w:rsidR="003C27A0" w:rsidRPr="003C27A0" w:rsidRDefault="003C27A0" w:rsidP="003C27A0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01BBD17D" w14:textId="77777777" w:rsidR="003C27A0" w:rsidRPr="003C27A0" w:rsidRDefault="003C27A0" w:rsidP="003C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  <w:p w14:paraId="1D605CF0" w14:textId="77777777" w:rsidR="003C27A0" w:rsidRPr="003C27A0" w:rsidRDefault="003C27A0" w:rsidP="003C27A0">
            <w:pPr>
              <w:widowControl w:val="0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</w:tcPr>
          <w:p w14:paraId="14DA2355" w14:textId="77777777" w:rsidR="003C27A0" w:rsidRPr="003C27A0" w:rsidRDefault="003C27A0" w:rsidP="003C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0F8A2A94" w14:textId="77777777" w:rsidR="003C27A0" w:rsidRPr="003C27A0" w:rsidRDefault="003C27A0" w:rsidP="003C27A0">
            <w:pPr>
              <w:widowControl w:val="0"/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2146B9F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54719118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23D839DC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                                                                  </w:t>
      </w:r>
      <w:r w:rsidRPr="003C27A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3C27A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3930753A" w14:textId="77777777" w:rsidR="003C27A0" w:rsidRPr="003C27A0" w:rsidRDefault="003C27A0" w:rsidP="003C27A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  <w:r w:rsidRPr="003C27A0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Kwalifikowany podpis elektroniczny </w:t>
      </w:r>
    </w:p>
    <w:p w14:paraId="130E16C7" w14:textId="77777777" w:rsidR="003C27A0" w:rsidRPr="003C27A0" w:rsidRDefault="003C27A0" w:rsidP="003C27A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bookmarkEnd w:id="0"/>
    <w:p w14:paraId="1E8C8891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05FE5F7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A05EC8D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050C36C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65FD2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4AD586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925005F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B8C02A4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67BB5B" w14:textId="77777777" w:rsid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A26BC06" w14:textId="062B5BA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6 do SWZ</w:t>
      </w:r>
    </w:p>
    <w:p w14:paraId="6B0815FB" w14:textId="77777777" w:rsidR="003C27A0" w:rsidRPr="003C27A0" w:rsidRDefault="003C27A0" w:rsidP="003C27A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3C27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RGiI.271.3.2021.PK</w:t>
      </w:r>
    </w:p>
    <w:p w14:paraId="30403C4A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B55B156" w14:textId="77777777" w:rsidR="003C27A0" w:rsidRPr="003C27A0" w:rsidRDefault="003C27A0" w:rsidP="003C27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180EA8A" w14:textId="77777777" w:rsidR="003C27A0" w:rsidRPr="003C27A0" w:rsidRDefault="003C27A0" w:rsidP="003C27A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3C27A0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WYKAZ LOKALIZACJI I MOCY INSTALACJI FOTOWOLTAICZNYCH</w:t>
      </w:r>
    </w:p>
    <w:p w14:paraId="19B26FC0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D75D464" w14:textId="77777777" w:rsidR="003C27A0" w:rsidRPr="003C27A0" w:rsidRDefault="003C27A0" w:rsidP="003C27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FF0000"/>
          <w:kern w:val="2"/>
          <w:sz w:val="24"/>
          <w:szCs w:val="24"/>
          <w:lang w:eastAsia="hi-IN" w:bidi="hi-IN"/>
        </w:rPr>
      </w:pPr>
    </w:p>
    <w:tbl>
      <w:tblPr>
        <w:tblW w:w="9868" w:type="dxa"/>
        <w:tblInd w:w="-2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"/>
        <w:gridCol w:w="7651"/>
        <w:gridCol w:w="1753"/>
      </w:tblGrid>
      <w:tr w:rsidR="003C27A0" w:rsidRPr="003C27A0" w14:paraId="37AD7D29" w14:textId="77777777" w:rsidTr="00E229C5">
        <w:trPr>
          <w:trHeight w:val="258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1F0A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9CE9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Instalacja Fotowoltaiczna - Lokalizacja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68EB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Moc - kW</w:t>
            </w:r>
          </w:p>
        </w:tc>
      </w:tr>
      <w:tr w:rsidR="003C27A0" w:rsidRPr="003C27A0" w14:paraId="0D8A0D3A" w14:textId="77777777" w:rsidTr="00E229C5">
        <w:trPr>
          <w:trHeight w:val="60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76BC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DEA1F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Lisewo, ul. Gen. Józefa Hallera 42, dz. nr ew. 297/1, 86-230 Lisewo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219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3CE1AE4" w14:textId="77777777" w:rsidTr="00E229C5">
        <w:trPr>
          <w:trHeight w:val="582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2A111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DF2AF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Krucza 19, dz.nr ew. 205/10,</w:t>
            </w:r>
          </w:p>
          <w:p w14:paraId="788171F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2DA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8,51</w:t>
            </w:r>
          </w:p>
        </w:tc>
      </w:tr>
      <w:tr w:rsidR="003C27A0" w:rsidRPr="003C27A0" w14:paraId="102625C6" w14:textId="77777777" w:rsidTr="00E229C5">
        <w:trPr>
          <w:trHeight w:val="46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4EA7CE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2C5E50F" w14:textId="34F15B72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– Pniewite 66, dz.nr ew. </w:t>
            </w:r>
            <w:r w:rsidR="00BE22E1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62/2 i </w:t>
            </w: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62/1,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4D1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3A5FBF0D" w14:textId="77777777" w:rsidTr="00E229C5">
        <w:trPr>
          <w:trHeight w:val="313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283D0E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5F3168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55, dz.nr ew. 85/4,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DBC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57E1866" w14:textId="77777777" w:rsidTr="00E229C5">
        <w:trPr>
          <w:trHeight w:val="31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06312F3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7EC19A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Mgoszcz 26, dz.nr ew. 44/4,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237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6A58239A" w14:textId="77777777" w:rsidTr="00E229C5">
        <w:trPr>
          <w:trHeight w:val="301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17ADE6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1B36EC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-  Bartlewo 28A, dz.nr ew. 7/10, 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EC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8,14</w:t>
            </w:r>
          </w:p>
        </w:tc>
      </w:tr>
      <w:tr w:rsidR="003C27A0" w:rsidRPr="003C27A0" w14:paraId="19F18C94" w14:textId="77777777" w:rsidTr="00E229C5">
        <w:trPr>
          <w:trHeight w:val="31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25AB0F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C450F9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61, dz.nr ew. 7/8,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BF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7,03</w:t>
            </w:r>
          </w:p>
        </w:tc>
      </w:tr>
      <w:tr w:rsidR="003C27A0" w:rsidRPr="003C27A0" w14:paraId="13EEC184" w14:textId="77777777" w:rsidTr="00E229C5">
        <w:trPr>
          <w:trHeight w:val="30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62AAD6F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F04C45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Krajęcin 25, dz.nr ew. 42,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053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327CDF48" w14:textId="77777777" w:rsidTr="00E229C5">
        <w:trPr>
          <w:trHeight w:val="31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49829BF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2A59F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12, dz.nr ew. 13/4,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E21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8,88</w:t>
            </w:r>
          </w:p>
        </w:tc>
      </w:tr>
      <w:tr w:rsidR="003C27A0" w:rsidRPr="003C27A0" w14:paraId="4B943FAF" w14:textId="77777777" w:rsidTr="00E229C5">
        <w:trPr>
          <w:trHeight w:val="32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B8E8CD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6BE237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28, dz.nr ew. 221,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925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4CB41611" w14:textId="77777777" w:rsidTr="00E229C5">
        <w:trPr>
          <w:trHeight w:val="313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15C0BF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344ECF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26, dz. nr ew. 12/2,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689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828A3F4" w14:textId="77777777" w:rsidTr="00E229C5">
        <w:trPr>
          <w:trHeight w:val="45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3BF6B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18C323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21, dz. nr ew. 107/1,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651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20A02A0C" w14:textId="77777777" w:rsidTr="00E229C5">
        <w:trPr>
          <w:trHeight w:val="46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A26B2D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9A89F5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46A ,dz. nr ew. 43/1,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1C1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5,92</w:t>
            </w:r>
          </w:p>
        </w:tc>
      </w:tr>
      <w:tr w:rsidR="003C27A0" w:rsidRPr="003C27A0" w14:paraId="21A517A8" w14:textId="77777777" w:rsidTr="00E229C5">
        <w:trPr>
          <w:trHeight w:val="45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B79CE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AFC6A2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15,dz. nr ew. 16/2,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1E11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6D464CBB" w14:textId="77777777" w:rsidTr="00E229C5">
        <w:trPr>
          <w:trHeight w:val="45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5895BE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196840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Pniewite 76, dz. nr ew. 234/1,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F0B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4,81</w:t>
            </w:r>
          </w:p>
        </w:tc>
      </w:tr>
      <w:tr w:rsidR="003C27A0" w:rsidRPr="003C27A0" w14:paraId="634965E4" w14:textId="77777777" w:rsidTr="00E229C5">
        <w:trPr>
          <w:trHeight w:val="4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FAA13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086C0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7, dz. nr ew. 117/2, 86-230 Lisewo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9A8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62A29B17" w14:textId="77777777" w:rsidTr="00E229C5">
        <w:trPr>
          <w:trHeight w:val="453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1D6B9C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5A24B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9A, dz. nr ew. 3/6,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2F1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5,92</w:t>
            </w:r>
          </w:p>
        </w:tc>
      </w:tr>
      <w:tr w:rsidR="003C27A0" w:rsidRPr="003C27A0" w14:paraId="6EC75068" w14:textId="77777777" w:rsidTr="00E229C5">
        <w:trPr>
          <w:trHeight w:val="44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324B1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01C0F80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19, dz. nr ew. 75/2,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8685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1A47DD58" w14:textId="77777777" w:rsidTr="00E229C5">
        <w:trPr>
          <w:trHeight w:val="25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6F649A3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017D3AA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Piątkowo 23, dz. nr ew. 5/1,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BAB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8,14</w:t>
            </w:r>
          </w:p>
        </w:tc>
      </w:tr>
      <w:tr w:rsidR="003C27A0" w:rsidRPr="003C27A0" w14:paraId="14F93464" w14:textId="77777777" w:rsidTr="00E229C5">
        <w:trPr>
          <w:trHeight w:val="36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203364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6045722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46, dz. nr ew. 43/2,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CC0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68B57FA2" w14:textId="77777777" w:rsidTr="00E229C5">
        <w:trPr>
          <w:trHeight w:val="60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75BAB1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2C00F4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Długa 1, dz. nr ew. 578/3,</w:t>
            </w:r>
          </w:p>
          <w:p w14:paraId="2D17539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F7DA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776A5495" w14:textId="77777777" w:rsidTr="00E229C5">
        <w:trPr>
          <w:trHeight w:val="449"/>
        </w:trPr>
        <w:tc>
          <w:tcPr>
            <w:tcW w:w="459" w:type="dxa"/>
            <w:tcBorders>
              <w:left w:val="single" w:sz="2" w:space="0" w:color="000000"/>
              <w:bottom w:val="single" w:sz="4" w:space="0" w:color="auto"/>
            </w:tcBorders>
          </w:tcPr>
          <w:p w14:paraId="15EE5AC5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</w:tcBorders>
          </w:tcPr>
          <w:p w14:paraId="741D072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Malankowo 37, dz. nr ew. 50/5,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A7C62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345C3D9C" w14:textId="77777777" w:rsidTr="00E229C5">
        <w:trPr>
          <w:trHeight w:val="774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3BC6B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14384F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Wybudowanie Wąbrzeskie 37, dz. nr ew. 574, 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FF44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1A7B9765" w14:textId="77777777" w:rsidTr="00E229C5">
        <w:trPr>
          <w:trHeight w:val="663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1B46B6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1883CB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-  Kornatowo 23, dz.nr ew. 22/1 i 22/6 , </w:t>
            </w:r>
          </w:p>
          <w:p w14:paraId="328CD44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6A7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5,55</w:t>
            </w:r>
          </w:p>
        </w:tc>
      </w:tr>
      <w:tr w:rsidR="003C27A0" w:rsidRPr="003C27A0" w14:paraId="78192294" w14:textId="77777777" w:rsidTr="00E229C5">
        <w:trPr>
          <w:trHeight w:val="44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126BBA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9DD004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Wierzbowo 7, dz.nr ew. 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B11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5AD30728" w14:textId="77777777" w:rsidTr="00E229C5">
        <w:trPr>
          <w:trHeight w:val="45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75091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68ECF64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Strucfoń 1, dz.nr ew. 60/3,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388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7CD255F7" w14:textId="77777777" w:rsidTr="00E229C5">
        <w:trPr>
          <w:trHeight w:val="530"/>
        </w:trPr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C681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662913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Gen. J. Hallera 32A, dz.nr ew. 570/2, 86-230 Lisewo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FD8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3,7</w:t>
            </w:r>
          </w:p>
        </w:tc>
      </w:tr>
      <w:tr w:rsidR="003C27A0" w:rsidRPr="003C27A0" w14:paraId="32449A2E" w14:textId="77777777" w:rsidTr="00E229C5">
        <w:trPr>
          <w:trHeight w:val="35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C38DA9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C26C86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31, dz.nr ew. 49/1,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8A7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4,07</w:t>
            </w:r>
          </w:p>
        </w:tc>
      </w:tr>
      <w:tr w:rsidR="003C27A0" w:rsidRPr="003C27A0" w14:paraId="4C623EC7" w14:textId="77777777" w:rsidTr="00E229C5">
        <w:trPr>
          <w:trHeight w:val="46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0CDB961B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F1A308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22, dz.nr ew. 26/1,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412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4,81</w:t>
            </w:r>
          </w:p>
        </w:tc>
      </w:tr>
      <w:tr w:rsidR="003C27A0" w:rsidRPr="003C27A0" w14:paraId="0E5699FE" w14:textId="77777777" w:rsidTr="00E229C5">
        <w:trPr>
          <w:trHeight w:val="44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00F338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1239B19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Kamlarki 10, dz.nr ew. 9,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DF9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1937E0A5" w14:textId="77777777" w:rsidTr="00E229C5">
        <w:trPr>
          <w:trHeight w:val="461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5E505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3D9DE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Bartlewo 34A, dz.nr ew. 92/3, 86-230 Lisewo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FA7D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4F350DC5" w14:textId="77777777" w:rsidTr="00E229C5">
        <w:trPr>
          <w:trHeight w:val="46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0FB1CA2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2A3D93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Drzonowo 26, dz.nr ew. 47/3,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A1B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016ABD9E" w14:textId="77777777" w:rsidTr="00E229C5">
        <w:trPr>
          <w:trHeight w:val="59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415E0BD1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FF8352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Instalacja fotowoltaiczna – Lisewo, ul. Chełmińska 14, dz.nr ew. 145/10  </w:t>
            </w:r>
          </w:p>
          <w:p w14:paraId="001D00E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8539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5,18</w:t>
            </w:r>
          </w:p>
        </w:tc>
      </w:tr>
      <w:tr w:rsidR="003C27A0" w:rsidRPr="003C27A0" w14:paraId="04443304" w14:textId="77777777" w:rsidTr="00E229C5">
        <w:trPr>
          <w:trHeight w:val="25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6F91376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C6C977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 3, dz.nr ew. 1/1,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AB4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625D72EF" w14:textId="77777777" w:rsidTr="00E229C5">
        <w:trPr>
          <w:trHeight w:val="35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4765E11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A7A0C6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Lipienek 11, dz.nr ew. 133/1,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9758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5177E478" w14:textId="77777777" w:rsidTr="00E229C5">
        <w:trPr>
          <w:trHeight w:val="44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60F26F2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E55EFDF" w14:textId="4F993309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Kornatowo</w:t>
            </w:r>
            <w:r w:rsidR="00B6585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</w:t>
            </w: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dz.nr ew. 21/21,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35A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9,99</w:t>
            </w:r>
          </w:p>
        </w:tc>
      </w:tr>
      <w:tr w:rsidR="003C27A0" w:rsidRPr="003C27A0" w14:paraId="1121DDD5" w14:textId="77777777" w:rsidTr="00E229C5">
        <w:trPr>
          <w:trHeight w:val="47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F84B96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21C91D74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ul. W. Witosa 34, dz.nr ew. 249/8,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BA2D0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7B0C781C" w14:textId="77777777" w:rsidTr="00E229C5">
        <w:trPr>
          <w:trHeight w:val="45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5B47E6C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06E500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Krusin 6, dz.nr ew. 72/3,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17C5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5,55</w:t>
            </w:r>
          </w:p>
        </w:tc>
      </w:tr>
      <w:tr w:rsidR="003C27A0" w:rsidRPr="003C27A0" w14:paraId="1BF1AF4D" w14:textId="77777777" w:rsidTr="00E229C5">
        <w:trPr>
          <w:trHeight w:val="74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868CE3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57BB301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53, dz.nr ew. 186/3,</w:t>
            </w:r>
          </w:p>
          <w:p w14:paraId="43312A6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FD9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9,62</w:t>
            </w:r>
          </w:p>
        </w:tc>
      </w:tr>
      <w:tr w:rsidR="003C27A0" w:rsidRPr="003C27A0" w14:paraId="51188D56" w14:textId="77777777" w:rsidTr="00E229C5">
        <w:trPr>
          <w:trHeight w:val="599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21DED2D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7C4B994F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Hallera 40, dz.nr ew. 124/8,</w:t>
            </w:r>
          </w:p>
          <w:p w14:paraId="7B455AAA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86/230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42C6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  <w:tr w:rsidR="003C27A0" w:rsidRPr="003C27A0" w14:paraId="28D3F72E" w14:textId="77777777" w:rsidTr="00E229C5">
        <w:trPr>
          <w:trHeight w:val="594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35F30A3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47DC928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8, dz.nr ew. 150/3,</w:t>
            </w:r>
          </w:p>
          <w:p w14:paraId="73ED88F3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BB88D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7,03</w:t>
            </w:r>
          </w:p>
        </w:tc>
      </w:tr>
      <w:tr w:rsidR="003C27A0" w:rsidRPr="003C27A0" w14:paraId="1750DED2" w14:textId="77777777" w:rsidTr="00E229C5">
        <w:trPr>
          <w:trHeight w:val="51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66BE603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14:paraId="307E539C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Lisewo, ul. Chełmińska 43AA, dz.nr ew. 200/6, 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4689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6,29</w:t>
            </w:r>
          </w:p>
        </w:tc>
      </w:tr>
      <w:tr w:rsidR="003C27A0" w:rsidRPr="003C27A0" w14:paraId="7A03752B" w14:textId="77777777" w:rsidTr="00E229C5">
        <w:trPr>
          <w:trHeight w:val="788"/>
        </w:trPr>
        <w:tc>
          <w:tcPr>
            <w:tcW w:w="459" w:type="dxa"/>
            <w:tcBorders>
              <w:left w:val="single" w:sz="2" w:space="0" w:color="000000"/>
              <w:bottom w:val="single" w:sz="4" w:space="0" w:color="auto"/>
            </w:tcBorders>
          </w:tcPr>
          <w:p w14:paraId="1480EB3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</w:tcBorders>
          </w:tcPr>
          <w:p w14:paraId="30CD71E8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Instalacja fotowoltaiczna – Mgoszcz 23, dz.nr ew. 14/2,</w:t>
            </w:r>
          </w:p>
          <w:p w14:paraId="54979697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86-230 Lisewo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78F95E" w14:textId="77777777" w:rsidR="003C27A0" w:rsidRPr="003C27A0" w:rsidRDefault="003C27A0" w:rsidP="003C27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C27A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4,44</w:t>
            </w:r>
          </w:p>
        </w:tc>
      </w:tr>
    </w:tbl>
    <w:p w14:paraId="71B2F3A5" w14:textId="77777777" w:rsidR="003C27A0" w:rsidRPr="003C27A0" w:rsidRDefault="003C27A0" w:rsidP="003C27A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60206AAD" w14:textId="77777777" w:rsidR="00047C2D" w:rsidRDefault="00047C2D"/>
    <w:sectPr w:rsidR="00047C2D" w:rsidSect="001E5AD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481D" w14:textId="77777777" w:rsidR="00185337" w:rsidRDefault="00185337" w:rsidP="003C27A0">
      <w:pPr>
        <w:spacing w:after="0" w:line="240" w:lineRule="auto"/>
      </w:pPr>
      <w:r>
        <w:separator/>
      </w:r>
    </w:p>
  </w:endnote>
  <w:endnote w:type="continuationSeparator" w:id="0">
    <w:p w14:paraId="2A2AD5D3" w14:textId="77777777" w:rsidR="00185337" w:rsidRDefault="00185337" w:rsidP="003C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DEF" w14:textId="77777777" w:rsidR="004C1976" w:rsidRDefault="00CD16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9EA3E75" w14:textId="77777777" w:rsidR="004C1976" w:rsidRPr="00DF58A0" w:rsidRDefault="00185337" w:rsidP="00DE48B3">
    <w:pPr>
      <w:jc w:val="center"/>
      <w:rPr>
        <w:rFonts w:eastAsia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3FA6" w14:textId="77777777" w:rsidR="00185337" w:rsidRDefault="00185337" w:rsidP="003C27A0">
      <w:pPr>
        <w:spacing w:after="0" w:line="240" w:lineRule="auto"/>
      </w:pPr>
      <w:r>
        <w:separator/>
      </w:r>
    </w:p>
  </w:footnote>
  <w:footnote w:type="continuationSeparator" w:id="0">
    <w:p w14:paraId="6D10C46E" w14:textId="77777777" w:rsidR="00185337" w:rsidRDefault="00185337" w:rsidP="003C27A0">
      <w:pPr>
        <w:spacing w:after="0" w:line="240" w:lineRule="auto"/>
      </w:pPr>
      <w:r>
        <w:continuationSeparator/>
      </w:r>
    </w:p>
  </w:footnote>
  <w:footnote w:id="1">
    <w:p w14:paraId="7939F90C" w14:textId="77777777" w:rsidR="003C27A0" w:rsidRPr="003E00D1" w:rsidRDefault="003C27A0" w:rsidP="003C27A0">
      <w:pPr>
        <w:pStyle w:val="Tekstprzypisudolnego"/>
        <w:ind w:left="142" w:hanging="142"/>
        <w:jc w:val="both"/>
        <w:rPr>
          <w:rFonts w:ascii="Times New Roman" w:hAnsi="Times New Roman"/>
          <w:b/>
          <w:bCs/>
        </w:rPr>
      </w:pPr>
      <w:r w:rsidRPr="003E00D1">
        <w:rPr>
          <w:rStyle w:val="Odwoanieprzypisudolnego"/>
          <w:rFonts w:ascii="Times New Roman" w:hAnsi="Times New Roman"/>
          <w:b/>
          <w:bCs/>
        </w:rPr>
        <w:footnoteRef/>
      </w:r>
      <w:r w:rsidRPr="003E00D1">
        <w:rPr>
          <w:rFonts w:ascii="Times New Roman" w:hAnsi="Times New Roman"/>
          <w:b/>
          <w:bCs/>
        </w:rPr>
        <w:t xml:space="preserve"> Oświadczenie składa każdy z </w:t>
      </w:r>
      <w:r>
        <w:rPr>
          <w:rFonts w:ascii="Times New Roman" w:hAnsi="Times New Roman"/>
          <w:b/>
          <w:bCs/>
        </w:rPr>
        <w:t>w</w:t>
      </w:r>
      <w:r w:rsidRPr="003E00D1">
        <w:rPr>
          <w:rFonts w:ascii="Times New Roman" w:hAnsi="Times New Roman"/>
          <w:b/>
          <w:bCs/>
        </w:rPr>
        <w:t>ykonawców wspólnie ubiegających się o udzielenie zamówienia.</w:t>
      </w:r>
    </w:p>
  </w:footnote>
  <w:footnote w:id="2">
    <w:p w14:paraId="40144828" w14:textId="77777777" w:rsidR="003C27A0" w:rsidRPr="006F1C85" w:rsidRDefault="003C27A0" w:rsidP="003C27A0">
      <w:pPr>
        <w:pStyle w:val="Tekstprzypisudolnego"/>
        <w:jc w:val="both"/>
      </w:pPr>
      <w:r w:rsidRPr="003E00D1">
        <w:rPr>
          <w:rStyle w:val="Odwoanieprzypisudolnego"/>
          <w:rFonts w:ascii="Times New Roman" w:hAnsi="Times New Roman"/>
        </w:rPr>
        <w:footnoteRef/>
      </w:r>
      <w:r w:rsidRPr="003E00D1">
        <w:rPr>
          <w:rFonts w:ascii="Times New Roman" w:hAnsi="Times New Roman"/>
        </w:rPr>
        <w:t xml:space="preserve"> </w:t>
      </w:r>
      <w:r w:rsidRPr="003E00D1">
        <w:rPr>
          <w:rFonts w:ascii="Times New Roman" w:hAnsi="Times New Roman"/>
          <w:b/>
          <w:bCs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F7AD" w14:textId="77777777" w:rsidR="004C1976" w:rsidRDefault="00185337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3CCA9D30" w14:textId="77777777" w:rsidR="004C1976" w:rsidRDefault="00185337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6849B"/>
    <w:multiLevelType w:val="hybridMultilevel"/>
    <w:tmpl w:val="0A7611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EE969C"/>
    <w:multiLevelType w:val="hybridMultilevel"/>
    <w:tmpl w:val="4463F2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22"/>
  </w:num>
  <w:num w:numId="5">
    <w:abstractNumId w:val="3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26"/>
  </w:num>
  <w:num w:numId="9">
    <w:abstractNumId w:val="23"/>
  </w:num>
  <w:num w:numId="10">
    <w:abstractNumId w:val="15"/>
  </w:num>
  <w:num w:numId="11">
    <w:abstractNumId w:val="17"/>
  </w:num>
  <w:num w:numId="12">
    <w:abstractNumId w:val="16"/>
  </w:num>
  <w:num w:numId="13">
    <w:abstractNumId w:val="18"/>
  </w:num>
  <w:num w:numId="14">
    <w:abstractNumId w:val="24"/>
  </w:num>
  <w:num w:numId="15">
    <w:abstractNumId w:val="10"/>
  </w:num>
  <w:num w:numId="16">
    <w:abstractNumId w:val="25"/>
  </w:num>
  <w:num w:numId="17">
    <w:abstractNumId w:val="11"/>
  </w:num>
  <w:num w:numId="18">
    <w:abstractNumId w:val="27"/>
  </w:num>
  <w:num w:numId="19">
    <w:abstractNumId w:val="6"/>
  </w:num>
  <w:num w:numId="20">
    <w:abstractNumId w:val="13"/>
  </w:num>
  <w:num w:numId="21">
    <w:abstractNumId w:val="5"/>
  </w:num>
  <w:num w:numId="22">
    <w:abstractNumId w:val="20"/>
  </w:num>
  <w:num w:numId="23">
    <w:abstractNumId w:val="7"/>
  </w:num>
  <w:num w:numId="24">
    <w:abstractNumId w:val="28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A0"/>
    <w:rsid w:val="00047C2D"/>
    <w:rsid w:val="00185337"/>
    <w:rsid w:val="00203C28"/>
    <w:rsid w:val="003C27A0"/>
    <w:rsid w:val="00622021"/>
    <w:rsid w:val="00B65858"/>
    <w:rsid w:val="00BE22E1"/>
    <w:rsid w:val="00C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AC8C"/>
  <w15:chartTrackingRefBased/>
  <w15:docId w15:val="{197BA5F3-FDA6-434E-A214-95CAB270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3C27A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3C27A0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3C27A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3C27A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27A0"/>
  </w:style>
  <w:style w:type="paragraph" w:customStyle="1" w:styleId="Nagwek1">
    <w:name w:val="Nagłówek1"/>
    <w:basedOn w:val="Normalny"/>
    <w:next w:val="Tekstpodstawowy"/>
    <w:rsid w:val="003C27A0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3C27A0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C27A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3C27A0"/>
  </w:style>
  <w:style w:type="paragraph" w:customStyle="1" w:styleId="Podpis1">
    <w:name w:val="Podpis1"/>
    <w:basedOn w:val="Normalny"/>
    <w:rsid w:val="003C27A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3C27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C2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C27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C2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C27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3C27A0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3C27A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3C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C27A0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3C27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27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7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27A0"/>
    <w:rPr>
      <w:vertAlign w:val="superscript"/>
    </w:rPr>
  </w:style>
  <w:style w:type="character" w:styleId="Pogrubienie">
    <w:name w:val="Strong"/>
    <w:uiPriority w:val="22"/>
    <w:qFormat/>
    <w:rsid w:val="003C27A0"/>
    <w:rPr>
      <w:b/>
      <w:bCs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qFormat/>
    <w:rsid w:val="003C2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7A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3C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2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27A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3C27A0"/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3C2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3C27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3C27A0"/>
    <w:rPr>
      <w:i/>
      <w:iCs/>
    </w:rPr>
  </w:style>
  <w:style w:type="character" w:styleId="Tekstzastpczy">
    <w:name w:val="Placeholder Text"/>
    <w:uiPriority w:val="99"/>
    <w:semiHidden/>
    <w:rsid w:val="003C27A0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3C27A0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"/>
    <w:link w:val="Akapitzlist"/>
    <w:uiPriority w:val="99"/>
    <w:locked/>
    <w:rsid w:val="003C27A0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3C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2</cp:revision>
  <dcterms:created xsi:type="dcterms:W3CDTF">2021-07-02T06:56:00Z</dcterms:created>
  <dcterms:modified xsi:type="dcterms:W3CDTF">2021-07-02T06:56:00Z</dcterms:modified>
</cp:coreProperties>
</file>